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3E" w:rsidRPr="003B1A32" w:rsidRDefault="00917E3E" w:rsidP="00917E3E">
      <w:pPr>
        <w:pStyle w:val="a5"/>
        <w:ind w:firstLineChars="0" w:firstLine="0"/>
        <w:jc w:val="center"/>
        <w:rPr>
          <w:rFonts w:ascii="黑体" w:eastAsia="黑体" w:hint="eastAsia"/>
          <w:b/>
        </w:rPr>
      </w:pPr>
      <w:bookmarkStart w:id="0" w:name="_Toc379808179"/>
      <w:r w:rsidRPr="003B1A32">
        <w:rPr>
          <w:rFonts w:ascii="黑体" w:eastAsia="黑体" w:hint="eastAsia"/>
          <w:b/>
        </w:rPr>
        <w:t>附录</w:t>
      </w:r>
      <w:r>
        <w:rPr>
          <w:rFonts w:ascii="黑体" w:eastAsia="黑体" w:hint="eastAsia"/>
          <w:b/>
        </w:rPr>
        <w:t>F</w:t>
      </w:r>
      <w:bookmarkEnd w:id="0"/>
    </w:p>
    <w:p w:rsidR="00917E3E" w:rsidRPr="003B1A32" w:rsidRDefault="00917E3E" w:rsidP="00917E3E">
      <w:pPr>
        <w:pStyle w:val="1"/>
        <w:keepNext w:val="0"/>
        <w:keepLines w:val="0"/>
        <w:widowControl/>
        <w:adjustRightInd w:val="0"/>
        <w:snapToGrid w:val="0"/>
        <w:spacing w:before="0" w:after="0" w:line="400" w:lineRule="exact"/>
        <w:jc w:val="center"/>
        <w:rPr>
          <w:rFonts w:ascii="黑体" w:eastAsia="黑体" w:hint="eastAsia"/>
          <w:b w:val="0"/>
          <w:sz w:val="21"/>
        </w:rPr>
      </w:pPr>
      <w:bookmarkStart w:id="1" w:name="_Toc379808180"/>
      <w:r w:rsidRPr="003B1A32">
        <w:rPr>
          <w:rFonts w:ascii="黑体" w:eastAsia="黑体" w:hint="eastAsia"/>
          <w:b w:val="0"/>
          <w:sz w:val="21"/>
        </w:rPr>
        <w:t>（规范性附录）</w:t>
      </w:r>
      <w:bookmarkEnd w:id="1"/>
    </w:p>
    <w:p w:rsidR="00917E3E" w:rsidRDefault="00917E3E" w:rsidP="00917E3E">
      <w:pPr>
        <w:pStyle w:val="1"/>
        <w:keepNext w:val="0"/>
        <w:keepLines w:val="0"/>
        <w:widowControl/>
        <w:adjustRightInd w:val="0"/>
        <w:snapToGrid w:val="0"/>
        <w:spacing w:before="0" w:after="0" w:line="400" w:lineRule="exact"/>
        <w:jc w:val="center"/>
        <w:rPr>
          <w:rFonts w:ascii="黑体" w:eastAsia="黑体" w:hint="eastAsia"/>
          <w:b w:val="0"/>
          <w:sz w:val="21"/>
        </w:rPr>
      </w:pPr>
      <w:bookmarkStart w:id="2" w:name="_Toc379808181"/>
      <w:bookmarkStart w:id="3" w:name="_GoBack"/>
      <w:r w:rsidRPr="001629DF">
        <w:rPr>
          <w:rFonts w:ascii="黑体" w:eastAsia="黑体" w:hint="eastAsia"/>
          <w:b w:val="0"/>
          <w:sz w:val="21"/>
        </w:rPr>
        <w:t>博士后研究</w:t>
      </w:r>
      <w:r w:rsidRPr="001629DF">
        <w:rPr>
          <w:rFonts w:ascii="黑体" w:eastAsia="黑体" w:hint="eastAsia"/>
          <w:b w:val="0"/>
          <w:sz w:val="21"/>
        </w:rPr>
        <w:t>人员</w:t>
      </w:r>
      <w:proofErr w:type="gramStart"/>
      <w:r w:rsidRPr="001629DF">
        <w:rPr>
          <w:rFonts w:ascii="黑体" w:eastAsia="黑体" w:hint="eastAsia"/>
          <w:b w:val="0"/>
          <w:sz w:val="21"/>
        </w:rPr>
        <w:t>退站表</w:t>
      </w:r>
      <w:bookmarkEnd w:id="2"/>
      <w:proofErr w:type="gramEnd"/>
    </w:p>
    <w:bookmarkEnd w:id="3"/>
    <w:p w:rsidR="00917E3E" w:rsidRPr="00C47B53" w:rsidRDefault="00917E3E" w:rsidP="00917E3E"/>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1244"/>
      </w:tblGrid>
      <w:tr w:rsidR="00917E3E" w:rsidTr="004861CF">
        <w:tblPrEx>
          <w:tblCellMar>
            <w:top w:w="0" w:type="dxa"/>
            <w:bottom w:w="0" w:type="dxa"/>
          </w:tblCellMar>
        </w:tblPrEx>
        <w:tc>
          <w:tcPr>
            <w:tcW w:w="1834" w:type="dxa"/>
          </w:tcPr>
          <w:p w:rsidR="00917E3E" w:rsidRPr="009D25C7" w:rsidRDefault="00917E3E" w:rsidP="004861CF">
            <w:pPr>
              <w:rPr>
                <w:rFonts w:hint="eastAsia"/>
              </w:rPr>
            </w:pPr>
            <w:r w:rsidRPr="009D25C7">
              <w:rPr>
                <w:rFonts w:hint="eastAsia"/>
              </w:rPr>
              <w:t>博士后姓名</w:t>
            </w:r>
          </w:p>
        </w:tc>
        <w:tc>
          <w:tcPr>
            <w:tcW w:w="1244" w:type="dxa"/>
          </w:tcPr>
          <w:p w:rsidR="00917E3E" w:rsidRPr="009D25C7" w:rsidRDefault="00917E3E" w:rsidP="004861CF">
            <w:pPr>
              <w:rPr>
                <w:rFonts w:hint="eastAsia"/>
              </w:rPr>
            </w:pPr>
          </w:p>
        </w:tc>
      </w:tr>
      <w:tr w:rsidR="00917E3E" w:rsidTr="004861CF">
        <w:tblPrEx>
          <w:tblCellMar>
            <w:top w:w="0" w:type="dxa"/>
            <w:bottom w:w="0" w:type="dxa"/>
          </w:tblCellMar>
        </w:tblPrEx>
        <w:tc>
          <w:tcPr>
            <w:tcW w:w="1834" w:type="dxa"/>
          </w:tcPr>
          <w:p w:rsidR="00917E3E" w:rsidRPr="009D25C7" w:rsidRDefault="00917E3E" w:rsidP="004861CF">
            <w:pPr>
              <w:rPr>
                <w:rFonts w:hint="eastAsia"/>
              </w:rPr>
            </w:pPr>
            <w:r w:rsidRPr="009D25C7">
              <w:rPr>
                <w:rFonts w:hint="eastAsia"/>
              </w:rPr>
              <w:t>全国博管办编号</w:t>
            </w:r>
          </w:p>
        </w:tc>
        <w:tc>
          <w:tcPr>
            <w:tcW w:w="1244" w:type="dxa"/>
          </w:tcPr>
          <w:p w:rsidR="00917E3E" w:rsidRPr="009D25C7" w:rsidRDefault="00917E3E" w:rsidP="004861CF">
            <w:pPr>
              <w:rPr>
                <w:rFonts w:hint="eastAsia"/>
              </w:rPr>
            </w:pPr>
          </w:p>
        </w:tc>
      </w:tr>
    </w:tbl>
    <w:p w:rsidR="00917E3E" w:rsidRDefault="00917E3E" w:rsidP="00917E3E">
      <w:pPr>
        <w:spacing w:line="220" w:lineRule="exact"/>
        <w:ind w:leftChars="-18" w:hangingChars="18" w:hanging="38"/>
        <w:rPr>
          <w:rFonts w:eastAsia="黑体"/>
        </w:rPr>
      </w:pPr>
      <w:r>
        <w:rPr>
          <w:rFonts w:eastAsia="黑体" w:hint="eastAsia"/>
        </w:rPr>
        <w:t>填表说明</w:t>
      </w:r>
      <w:r>
        <w:rPr>
          <w:rFonts w:eastAsia="黑体"/>
        </w:rPr>
        <w:t>:</w:t>
      </w:r>
    </w:p>
    <w:p w:rsidR="00917E3E" w:rsidRPr="009D25C7" w:rsidRDefault="00917E3E" w:rsidP="00917E3E">
      <w:pPr>
        <w:pStyle w:val="a6"/>
        <w:rPr>
          <w:rFonts w:eastAsia="黑体" w:hint="eastAsia"/>
          <w:sz w:val="18"/>
        </w:rPr>
      </w:pPr>
      <w:r w:rsidRPr="009D25C7">
        <w:rPr>
          <w:rFonts w:eastAsia="黑体" w:hint="eastAsia"/>
          <w:sz w:val="18"/>
        </w:rPr>
        <w:t>设站单位博士后工作管理部门应将此表存入博士后人员个人人事档案</w:t>
      </w:r>
      <w:r w:rsidRPr="009D25C7">
        <w:rPr>
          <w:rFonts w:eastAsia="黑体" w:hint="eastAsia"/>
          <w:sz w:val="18"/>
        </w:rPr>
        <w:t>,</w:t>
      </w:r>
    </w:p>
    <w:p w:rsidR="00917E3E" w:rsidRPr="009D25C7" w:rsidRDefault="00917E3E" w:rsidP="00917E3E">
      <w:pPr>
        <w:pStyle w:val="a6"/>
        <w:rPr>
          <w:rFonts w:hint="eastAsia"/>
          <w:b/>
          <w:bCs/>
          <w:sz w:val="32"/>
        </w:rPr>
      </w:pPr>
      <w:r w:rsidRPr="009D25C7">
        <w:rPr>
          <w:rFonts w:eastAsia="黑体" w:hint="eastAsia"/>
          <w:sz w:val="18"/>
        </w:rPr>
        <w:t>或转向博士后人员所在单位人事</w:t>
      </w:r>
      <w:r w:rsidRPr="009D25C7">
        <w:rPr>
          <w:rFonts w:eastAsia="黑体" w:hint="eastAsia"/>
          <w:sz w:val="18"/>
        </w:rPr>
        <w:t>(</w:t>
      </w:r>
      <w:r w:rsidRPr="009D25C7">
        <w:rPr>
          <w:rFonts w:eastAsia="黑体" w:hint="eastAsia"/>
          <w:sz w:val="18"/>
        </w:rPr>
        <w:t>干部</w:t>
      </w:r>
      <w:r w:rsidRPr="009D25C7">
        <w:rPr>
          <w:rFonts w:eastAsia="黑体" w:hint="eastAsia"/>
          <w:sz w:val="18"/>
        </w:rPr>
        <w:t>)</w:t>
      </w:r>
      <w:r w:rsidRPr="009D25C7">
        <w:rPr>
          <w:rFonts w:eastAsia="黑体" w:hint="eastAsia"/>
          <w:sz w:val="18"/>
        </w:rPr>
        <w:t>部门存档</w:t>
      </w:r>
      <w:r w:rsidRPr="009D25C7">
        <w:rPr>
          <w:rFonts w:hint="eastAsia"/>
          <w:b/>
          <w:bCs/>
          <w:sz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917E3E" w:rsidTr="004861CF">
        <w:tblPrEx>
          <w:tblCellMar>
            <w:top w:w="0" w:type="dxa"/>
            <w:bottom w:w="0" w:type="dxa"/>
          </w:tblCellMar>
        </w:tblPrEx>
        <w:trPr>
          <w:cantSplit/>
          <w:trHeight w:val="5564"/>
        </w:trPr>
        <w:tc>
          <w:tcPr>
            <w:tcW w:w="5000" w:type="pct"/>
          </w:tcPr>
          <w:p w:rsidR="00917E3E" w:rsidRDefault="00917E3E" w:rsidP="004861CF">
            <w:pPr>
              <w:rPr>
                <w:rFonts w:hint="eastAsia"/>
                <w:b/>
                <w:bCs/>
              </w:rPr>
            </w:pPr>
            <w:r>
              <w:rPr>
                <w:rFonts w:hint="eastAsia"/>
                <w:b/>
                <w:bCs/>
              </w:rPr>
              <w:t>一、博士后研究人员</w:t>
            </w:r>
            <w:proofErr w:type="gramStart"/>
            <w:r>
              <w:rPr>
                <w:rFonts w:hint="eastAsia"/>
                <w:b/>
                <w:bCs/>
              </w:rPr>
              <w:t>退站原因</w:t>
            </w:r>
            <w:proofErr w:type="gramEnd"/>
            <w:r>
              <w:rPr>
                <w:rFonts w:hint="eastAsia"/>
                <w:b/>
                <w:bCs/>
              </w:rPr>
              <w:t>：</w:t>
            </w: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tc>
      </w:tr>
      <w:tr w:rsidR="00917E3E" w:rsidTr="004861CF">
        <w:tblPrEx>
          <w:tblCellMar>
            <w:top w:w="0" w:type="dxa"/>
            <w:bottom w:w="0" w:type="dxa"/>
          </w:tblCellMar>
        </w:tblPrEx>
        <w:trPr>
          <w:cantSplit/>
          <w:trHeight w:val="2925"/>
        </w:trPr>
        <w:tc>
          <w:tcPr>
            <w:tcW w:w="5000" w:type="pct"/>
          </w:tcPr>
          <w:p w:rsidR="00917E3E" w:rsidRDefault="00917E3E" w:rsidP="004861CF">
            <w:pPr>
              <w:rPr>
                <w:rFonts w:hint="eastAsia"/>
              </w:rPr>
            </w:pPr>
            <w:r>
              <w:rPr>
                <w:rFonts w:hint="eastAsia"/>
                <w:b/>
                <w:bCs/>
              </w:rPr>
              <w:t>二、招收单位博士后工作主管部门对博士后研究</w:t>
            </w:r>
            <w:proofErr w:type="gramStart"/>
            <w:r>
              <w:rPr>
                <w:rFonts w:hint="eastAsia"/>
                <w:b/>
                <w:bCs/>
              </w:rPr>
              <w:t>人员退站的</w:t>
            </w:r>
            <w:proofErr w:type="gramEnd"/>
            <w:r>
              <w:rPr>
                <w:rFonts w:hint="eastAsia"/>
                <w:b/>
                <w:bCs/>
              </w:rPr>
              <w:t>处理意见：</w:t>
            </w: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p>
          <w:p w:rsidR="00917E3E" w:rsidRDefault="00917E3E" w:rsidP="004861CF">
            <w:pPr>
              <w:rPr>
                <w:rFonts w:hint="eastAsia"/>
              </w:rPr>
            </w:pPr>
            <w:r>
              <w:rPr>
                <w:rFonts w:hint="eastAsia"/>
              </w:rPr>
              <w:t xml:space="preserve">                                                      </w:t>
            </w:r>
            <w:r>
              <w:rPr>
                <w:rFonts w:hint="eastAsia"/>
              </w:rPr>
              <w:t>负责人签字：</w:t>
            </w:r>
            <w:r>
              <w:rPr>
                <w:rFonts w:hint="eastAsia"/>
              </w:rPr>
              <w:t xml:space="preserve">       </w:t>
            </w:r>
            <w:r>
              <w:rPr>
                <w:rFonts w:hint="eastAsia"/>
              </w:rPr>
              <w:t>（公章）</w:t>
            </w:r>
          </w:p>
          <w:p w:rsidR="00917E3E" w:rsidRDefault="00917E3E" w:rsidP="004861CF">
            <w:pPr>
              <w:rPr>
                <w:rFonts w:hint="eastAsia"/>
              </w:rPr>
            </w:pPr>
            <w:r>
              <w:rPr>
                <w:rFonts w:hint="eastAsia"/>
              </w:rPr>
              <w:t xml:space="preserve">                                                            </w:t>
            </w:r>
          </w:p>
          <w:p w:rsidR="00917E3E" w:rsidRDefault="00917E3E" w:rsidP="004861CF">
            <w:pPr>
              <w:ind w:firstLineChars="3300" w:firstLine="693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917E3E" w:rsidTr="004861CF">
        <w:tblPrEx>
          <w:tblCellMar>
            <w:top w:w="0" w:type="dxa"/>
            <w:bottom w:w="0" w:type="dxa"/>
          </w:tblCellMar>
        </w:tblPrEx>
        <w:trPr>
          <w:cantSplit/>
          <w:trHeight w:val="2338"/>
        </w:trPr>
        <w:tc>
          <w:tcPr>
            <w:tcW w:w="5000" w:type="pct"/>
          </w:tcPr>
          <w:p w:rsidR="00917E3E" w:rsidRPr="009D25C7" w:rsidRDefault="00917E3E" w:rsidP="004861CF">
            <w:pPr>
              <w:rPr>
                <w:rFonts w:hint="eastAsia"/>
                <w:b/>
                <w:bCs/>
              </w:rPr>
            </w:pPr>
            <w:r w:rsidRPr="009D25C7">
              <w:rPr>
                <w:rFonts w:hint="eastAsia"/>
                <w:b/>
                <w:bCs/>
              </w:rPr>
              <w:t>三</w:t>
            </w:r>
            <w:r w:rsidRPr="009D25C7">
              <w:rPr>
                <w:rFonts w:hint="eastAsia"/>
                <w:b/>
                <w:bCs/>
              </w:rPr>
              <w:t xml:space="preserve">. </w:t>
            </w:r>
            <w:r w:rsidRPr="009D25C7">
              <w:rPr>
                <w:rFonts w:hint="eastAsia"/>
                <w:b/>
                <w:bCs/>
              </w:rPr>
              <w:t>全国博士后管委会办公室或省市博士后工作管理部门审核备案：</w:t>
            </w:r>
          </w:p>
          <w:p w:rsidR="00917E3E" w:rsidRPr="009D25C7" w:rsidRDefault="00917E3E" w:rsidP="004861CF">
            <w:pPr>
              <w:rPr>
                <w:rFonts w:hint="eastAsia"/>
              </w:rPr>
            </w:pPr>
          </w:p>
          <w:p w:rsidR="00917E3E" w:rsidRPr="009D25C7" w:rsidRDefault="00917E3E" w:rsidP="004861CF">
            <w:pPr>
              <w:ind w:firstLineChars="300" w:firstLine="630"/>
              <w:rPr>
                <w:rFonts w:hint="eastAsia"/>
              </w:rPr>
            </w:pPr>
          </w:p>
          <w:p w:rsidR="00917E3E" w:rsidRPr="009D25C7" w:rsidRDefault="00917E3E" w:rsidP="004861CF">
            <w:pPr>
              <w:ind w:firstLineChars="300" w:firstLine="630"/>
              <w:rPr>
                <w:rFonts w:hint="eastAsia"/>
              </w:rPr>
            </w:pPr>
            <w:r w:rsidRPr="009D25C7">
              <w:rPr>
                <w:rFonts w:hint="eastAsia"/>
              </w:rPr>
              <w:t xml:space="preserve"> </w:t>
            </w:r>
          </w:p>
          <w:p w:rsidR="00917E3E" w:rsidRPr="009D25C7" w:rsidRDefault="00917E3E" w:rsidP="004861CF">
            <w:pPr>
              <w:ind w:firstLineChars="2700" w:firstLine="5670"/>
              <w:rPr>
                <w:rFonts w:hint="eastAsia"/>
              </w:rPr>
            </w:pPr>
            <w:r w:rsidRPr="009D25C7">
              <w:rPr>
                <w:rFonts w:hint="eastAsia"/>
              </w:rPr>
              <w:t>承办人签字：</w:t>
            </w:r>
            <w:r w:rsidRPr="009D25C7">
              <w:rPr>
                <w:rFonts w:hint="eastAsia"/>
              </w:rPr>
              <w:t xml:space="preserve">         </w:t>
            </w:r>
            <w:r w:rsidRPr="009D25C7">
              <w:rPr>
                <w:rFonts w:hint="eastAsia"/>
              </w:rPr>
              <w:t>（公章）</w:t>
            </w:r>
          </w:p>
          <w:p w:rsidR="00917E3E" w:rsidRPr="009D25C7" w:rsidRDefault="00917E3E" w:rsidP="004861CF">
            <w:pPr>
              <w:ind w:firstLineChars="2700" w:firstLine="5670"/>
              <w:rPr>
                <w:rFonts w:hint="eastAsia"/>
              </w:rPr>
            </w:pPr>
          </w:p>
          <w:p w:rsidR="00917E3E" w:rsidRPr="009D25C7" w:rsidRDefault="00917E3E" w:rsidP="004861CF">
            <w:pPr>
              <w:ind w:firstLineChars="3300" w:firstLine="6930"/>
              <w:rPr>
                <w:rFonts w:hint="eastAsia"/>
              </w:rPr>
            </w:pPr>
            <w:r w:rsidRPr="009D25C7">
              <w:rPr>
                <w:rFonts w:hint="eastAsia"/>
              </w:rPr>
              <w:t>年</w:t>
            </w:r>
            <w:r w:rsidRPr="009D25C7">
              <w:rPr>
                <w:rFonts w:hint="eastAsia"/>
              </w:rPr>
              <w:t xml:space="preserve">    </w:t>
            </w:r>
            <w:r w:rsidRPr="009D25C7">
              <w:rPr>
                <w:rFonts w:hint="eastAsia"/>
              </w:rPr>
              <w:t>月</w:t>
            </w:r>
            <w:r w:rsidRPr="009D25C7">
              <w:rPr>
                <w:rFonts w:hint="eastAsia"/>
              </w:rPr>
              <w:t xml:space="preserve">     </w:t>
            </w:r>
            <w:r w:rsidRPr="009D25C7">
              <w:rPr>
                <w:rFonts w:hint="eastAsia"/>
              </w:rPr>
              <w:t>日</w:t>
            </w:r>
          </w:p>
          <w:p w:rsidR="00917E3E" w:rsidRDefault="00917E3E" w:rsidP="004861CF">
            <w:pPr>
              <w:ind w:firstLineChars="2700" w:firstLine="5692"/>
              <w:rPr>
                <w:rFonts w:hint="eastAsia"/>
                <w:b/>
                <w:bCs/>
              </w:rPr>
            </w:pPr>
          </w:p>
        </w:tc>
      </w:tr>
    </w:tbl>
    <w:p w:rsidR="00917E3E" w:rsidRDefault="00917E3E" w:rsidP="00917E3E">
      <w:pPr>
        <w:pStyle w:val="a5"/>
        <w:ind w:firstLineChars="0" w:firstLine="0"/>
        <w:rPr>
          <w:rFonts w:ascii="Times New Roman" w:hint="eastAsia"/>
          <w:b/>
          <w:bCs/>
        </w:rPr>
        <w:sectPr w:rsidR="00917E3E" w:rsidSect="00994DC6">
          <w:footerReference w:type="default" r:id="rId6"/>
          <w:pgSz w:w="11907" w:h="16839" w:code="9"/>
          <w:pgMar w:top="1701" w:right="1418" w:bottom="1701" w:left="1418" w:header="1247" w:footer="964" w:gutter="0"/>
          <w:cols w:space="425"/>
          <w:docGrid w:linePitch="312"/>
        </w:sectPr>
      </w:pPr>
    </w:p>
    <w:p w:rsidR="00E176A7" w:rsidRPr="00917E3E" w:rsidRDefault="00E176A7" w:rsidP="00917E3E">
      <w:pPr>
        <w:rPr>
          <w:rFonts w:hint="eastAsia"/>
        </w:rPr>
      </w:pPr>
    </w:p>
    <w:sectPr w:rsidR="00E176A7" w:rsidRPr="00917E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2E" w:rsidRDefault="009B012E" w:rsidP="00917E3E">
      <w:r>
        <w:separator/>
      </w:r>
    </w:p>
  </w:endnote>
  <w:endnote w:type="continuationSeparator" w:id="0">
    <w:p w:rsidR="009B012E" w:rsidRDefault="009B012E" w:rsidP="0091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3E" w:rsidRDefault="00917E3E" w:rsidP="004302BB">
    <w:pPr>
      <w:pStyle w:val="a7"/>
      <w:pBdr>
        <w:top w:val="single" w:sz="4" w:space="1" w:color="auto"/>
      </w:pBdr>
      <w:adjustRightInd w:val="0"/>
      <w:snapToGrid w:val="0"/>
      <w:spacing w:before="0"/>
      <w:jc w:val="both"/>
      <w:rPr>
        <w:rStyle w:val="a8"/>
        <w:rFonts w:hint="eastAsia"/>
        <w:sz w:val="15"/>
        <w:szCs w:val="15"/>
      </w:rPr>
    </w:pPr>
    <w:r>
      <w:rPr>
        <w:rStyle w:val="a8"/>
        <w:rFonts w:hint="eastAsia"/>
        <w:sz w:val="21"/>
        <w:szCs w:val="21"/>
      </w:rPr>
      <w:t>电力规划设计总院企业标准</w:t>
    </w:r>
    <w:r>
      <w:rPr>
        <w:rStyle w:val="a8"/>
        <w:rFonts w:hint="eastAsia"/>
        <w:sz w:val="21"/>
        <w:szCs w:val="21"/>
      </w:rPr>
      <w:tab/>
    </w:r>
    <w:r>
      <w:rPr>
        <w:rStyle w:val="a8"/>
        <w:rFonts w:hint="eastAsia"/>
        <w:sz w:val="21"/>
        <w:szCs w:val="21"/>
      </w:rPr>
      <w:tab/>
    </w:r>
    <w:r>
      <w:rPr>
        <w:rStyle w:val="a8"/>
        <w:rFonts w:hint="eastAsia"/>
        <w:sz w:val="21"/>
        <w:szCs w:val="21"/>
      </w:rPr>
      <w:tab/>
    </w:r>
    <w:r>
      <w:rPr>
        <w:rStyle w:val="a8"/>
        <w:rFonts w:hint="eastAsia"/>
        <w:sz w:val="21"/>
        <w:szCs w:val="21"/>
      </w:rPr>
      <w:tab/>
    </w:r>
    <w:r>
      <w:rPr>
        <w:rStyle w:val="a8"/>
        <w:rFonts w:hint="eastAsia"/>
        <w:sz w:val="21"/>
        <w:szCs w:val="21"/>
      </w:rPr>
      <w:tab/>
    </w:r>
    <w:r>
      <w:rPr>
        <w:rStyle w:val="a8"/>
        <w:rFonts w:hint="eastAsia"/>
        <w:sz w:val="21"/>
        <w:szCs w:val="21"/>
      </w:rPr>
      <w:tab/>
    </w:r>
    <w:r>
      <w:rPr>
        <w:rStyle w:val="a8"/>
        <w:rFonts w:hint="eastAsia"/>
        <w:sz w:val="15"/>
        <w:szCs w:val="15"/>
      </w:rPr>
      <w:t>本文件的知识产权为</w:t>
    </w:r>
    <w:r w:rsidRPr="009A6169">
      <w:rPr>
        <w:rStyle w:val="a8"/>
        <w:rFonts w:hint="eastAsia"/>
        <w:sz w:val="15"/>
        <w:szCs w:val="15"/>
      </w:rPr>
      <w:t>电力规划设计总院</w:t>
    </w:r>
    <w:r>
      <w:rPr>
        <w:rStyle w:val="a8"/>
        <w:rFonts w:hint="eastAsia"/>
        <w:sz w:val="15"/>
        <w:szCs w:val="15"/>
      </w:rPr>
      <w:t>所有，任何单位或</w:t>
    </w:r>
  </w:p>
  <w:p w:rsidR="00917E3E" w:rsidRDefault="00917E3E" w:rsidP="004302BB">
    <w:pPr>
      <w:pStyle w:val="a7"/>
      <w:pBdr>
        <w:top w:val="single" w:sz="4" w:space="1" w:color="auto"/>
      </w:pBdr>
      <w:adjustRightInd w:val="0"/>
      <w:snapToGrid w:val="0"/>
      <w:spacing w:before="0"/>
      <w:jc w:val="both"/>
      <w:rPr>
        <w:rStyle w:val="a8"/>
        <w:rFonts w:hint="eastAsia"/>
        <w:sz w:val="15"/>
        <w:szCs w:val="15"/>
      </w:rPr>
    </w:pPr>
    <w:r>
      <w:rPr>
        <w:rStyle w:val="a8"/>
        <w:rFonts w:hint="eastAsia"/>
        <w:sz w:val="15"/>
        <w:szCs w:val="15"/>
      </w:rPr>
      <w:t xml:space="preserve">                                                                    </w:t>
    </w:r>
    <w:r>
      <w:rPr>
        <w:rStyle w:val="a8"/>
        <w:rFonts w:hint="eastAsia"/>
        <w:sz w:val="15"/>
        <w:szCs w:val="15"/>
      </w:rPr>
      <w:t>个人未经许可不得复制和使用，违者将被追究法律责任！</w:t>
    </w:r>
  </w:p>
  <w:p w:rsidR="00917E3E" w:rsidRDefault="00917E3E">
    <w:pPr>
      <w:pStyle w:val="a4"/>
      <w:framePr w:wrap="around" w:vAnchor="text" w:hAnchor="page" w:x="5919" w:y="58"/>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917E3E" w:rsidRDefault="00917E3E" w:rsidP="00DC2295">
    <w:pPr>
      <w:pStyle w:val="a7"/>
      <w:ind w:right="360"/>
      <w:jc w:val="both"/>
      <w:rPr>
        <w:rStyle w:val="a8"/>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2E" w:rsidRDefault="009B012E" w:rsidP="00917E3E">
      <w:r>
        <w:separator/>
      </w:r>
    </w:p>
  </w:footnote>
  <w:footnote w:type="continuationSeparator" w:id="0">
    <w:p w:rsidR="009B012E" w:rsidRDefault="009B012E" w:rsidP="0091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D6"/>
    <w:rsid w:val="003718D6"/>
    <w:rsid w:val="00917E3E"/>
    <w:rsid w:val="009B012E"/>
    <w:rsid w:val="00E1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E3BEBD-D6E1-40C7-9121-9FAECBAC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E3E"/>
    <w:pPr>
      <w:widowControl w:val="0"/>
      <w:jc w:val="both"/>
    </w:pPr>
    <w:rPr>
      <w:rFonts w:ascii="Times New Roman" w:eastAsia="宋体" w:hAnsi="Times New Roman" w:cs="Times New Roman"/>
      <w:szCs w:val="24"/>
    </w:rPr>
  </w:style>
  <w:style w:type="paragraph" w:styleId="1">
    <w:name w:val="heading 1"/>
    <w:basedOn w:val="a"/>
    <w:next w:val="a"/>
    <w:link w:val="1Char"/>
    <w:qFormat/>
    <w:rsid w:val="00917E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E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E3E"/>
    <w:rPr>
      <w:sz w:val="18"/>
      <w:szCs w:val="18"/>
    </w:rPr>
  </w:style>
  <w:style w:type="paragraph" w:styleId="a4">
    <w:name w:val="footer"/>
    <w:basedOn w:val="a"/>
    <w:link w:val="Char0"/>
    <w:unhideWhenUsed/>
    <w:rsid w:val="00917E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E3E"/>
    <w:rPr>
      <w:sz w:val="18"/>
      <w:szCs w:val="18"/>
    </w:rPr>
  </w:style>
  <w:style w:type="character" w:customStyle="1" w:styleId="1Char">
    <w:name w:val="标题 1 Char"/>
    <w:basedOn w:val="a0"/>
    <w:link w:val="1"/>
    <w:rsid w:val="00917E3E"/>
    <w:rPr>
      <w:rFonts w:ascii="Times New Roman" w:eastAsia="宋体" w:hAnsi="Times New Roman" w:cs="Times New Roman"/>
      <w:b/>
      <w:bCs/>
      <w:kern w:val="44"/>
      <w:sz w:val="44"/>
      <w:szCs w:val="44"/>
    </w:rPr>
  </w:style>
  <w:style w:type="paragraph" w:customStyle="1" w:styleId="a5">
    <w:name w:val="段"/>
    <w:link w:val="Char1"/>
    <w:rsid w:val="00917E3E"/>
    <w:pPr>
      <w:ind w:firstLineChars="200" w:firstLine="200"/>
      <w:jc w:val="both"/>
    </w:pPr>
    <w:rPr>
      <w:rFonts w:ascii="宋体" w:eastAsia="宋体" w:hAnsi="Times New Roman" w:cs="Times New Roman"/>
      <w:noProof/>
      <w:kern w:val="0"/>
      <w:szCs w:val="20"/>
    </w:rPr>
  </w:style>
  <w:style w:type="paragraph" w:styleId="a6">
    <w:name w:val="Body Text"/>
    <w:basedOn w:val="a"/>
    <w:link w:val="Char2"/>
    <w:rsid w:val="00917E3E"/>
    <w:pPr>
      <w:widowControl/>
      <w:jc w:val="left"/>
    </w:pPr>
    <w:rPr>
      <w:kern w:val="0"/>
      <w:sz w:val="28"/>
      <w:szCs w:val="20"/>
    </w:rPr>
  </w:style>
  <w:style w:type="character" w:customStyle="1" w:styleId="Char2">
    <w:name w:val="正文文本 Char"/>
    <w:basedOn w:val="a0"/>
    <w:link w:val="a6"/>
    <w:rsid w:val="00917E3E"/>
    <w:rPr>
      <w:rFonts w:ascii="Times New Roman" w:eastAsia="宋体" w:hAnsi="Times New Roman" w:cs="Times New Roman"/>
      <w:kern w:val="0"/>
      <w:sz w:val="28"/>
      <w:szCs w:val="20"/>
    </w:rPr>
  </w:style>
  <w:style w:type="character" w:customStyle="1" w:styleId="Char1">
    <w:name w:val="段 Char"/>
    <w:link w:val="a5"/>
    <w:rsid w:val="00917E3E"/>
    <w:rPr>
      <w:rFonts w:ascii="宋体" w:eastAsia="宋体" w:hAnsi="Times New Roman" w:cs="Times New Roman"/>
      <w:noProof/>
      <w:kern w:val="0"/>
      <w:szCs w:val="20"/>
    </w:rPr>
  </w:style>
  <w:style w:type="paragraph" w:customStyle="1" w:styleId="a7">
    <w:name w:val="标准书脚_奇数页"/>
    <w:rsid w:val="00917E3E"/>
    <w:pPr>
      <w:spacing w:before="120"/>
      <w:jc w:val="right"/>
    </w:pPr>
    <w:rPr>
      <w:rFonts w:ascii="Times New Roman" w:eastAsia="宋体" w:hAnsi="Times New Roman" w:cs="Times New Roman"/>
      <w:kern w:val="0"/>
      <w:sz w:val="18"/>
      <w:szCs w:val="20"/>
    </w:rPr>
  </w:style>
  <w:style w:type="character" w:styleId="a8">
    <w:name w:val="page number"/>
    <w:rsid w:val="00917E3E"/>
    <w:rPr>
      <w:rFonts w:ascii="Times New Roman" w:eastAsia="宋体"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2021-12-20T01:19:00Z</dcterms:created>
  <dcterms:modified xsi:type="dcterms:W3CDTF">2021-12-20T01:20:00Z</dcterms:modified>
</cp:coreProperties>
</file>